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资格审查材料清单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报名登记表（一式两份）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,考生可通过报名网站下载。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二、身份证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原件及</w:t>
      </w:r>
      <w:r>
        <w:rPr>
          <w:rFonts w:hint="eastAsia" w:ascii="仿宋_GB2312" w:hAnsi="仿宋_GB2312" w:eastAsia="仿宋_GB2312" w:cs="仿宋_GB2312"/>
          <w:sz w:val="32"/>
          <w:szCs w:val="32"/>
        </w:rPr>
        <w:t>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三、毕业证书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原件及</w:t>
      </w:r>
      <w:r>
        <w:rPr>
          <w:rFonts w:hint="eastAsia" w:ascii="仿宋_GB2312" w:hAnsi="仿宋_GB2312" w:eastAsia="仿宋_GB2312" w:cs="仿宋_GB2312"/>
          <w:sz w:val="32"/>
          <w:szCs w:val="32"/>
        </w:rPr>
        <w:t>复印件（需提供本人中专、大专、大学、研究生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各阶段毕业证书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原件及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复印件）。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四、学历认证材料（原件，根据各阶段学历情况，分别选择其中一种认证方式）。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1.教育部学历证书电子注册备案表，考生可通过中国高等教育学生信息网（https://www.chsi.com.cn/）下载。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2.留学回国人员报考的，学历认证由教育部留学服务中心负责。考生可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登陆中国留学网</w:t>
      </w:r>
      <w:r>
        <w:rPr>
          <w:rFonts w:hint="eastAsia" w:ascii="仿宋_GB2312" w:hAnsi="仿宋_GB2312" w:eastAsia="仿宋_GB2312" w:cs="仿宋_GB2312"/>
          <w:sz w:val="32"/>
          <w:szCs w:val="32"/>
        </w:rPr>
        <w:t>（http://www.cscse.edu.cn）查询认证的有关要求和程序。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参加省委党校举办的大专班、本科班和在职研究生班，中央党校委托省委党校举办的本科班、研究生班和省刊授党校举办的大专班的学员，取得党校函授教育和在职研究生教育学历的，需经省党校系统学历教育招生委员会办公室验印，在毕业证书上加盖辽宁省党校系统证书专用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学位证书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原件及</w:t>
      </w:r>
      <w:r>
        <w:rPr>
          <w:rFonts w:hint="eastAsia" w:ascii="仿宋_GB2312" w:hAnsi="仿宋_GB2312" w:eastAsia="仿宋_GB2312" w:cs="仿宋_GB2312"/>
          <w:sz w:val="32"/>
          <w:szCs w:val="32"/>
        </w:rPr>
        <w:t>复印件（所取得的各阶段学位证书复印件）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六、执业资格证书、专业技术证书原件及复印件（仅报考相应岗位考生提供）。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单位同意报考证明（原件，后附模板，仅已参加工作考生提供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开具确有困难的，经招考单位同意，可在体检和考察前提供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以上材料请按照顺序排列，要求提供复印件的材料，请将原件一并带到资格审查现场，并现场核对。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单位同意报考证明</w:t>
      </w:r>
    </w:p>
    <w:p>
      <w:pPr>
        <w:rPr>
          <w:rFonts w:hint="eastAsia" w:ascii="方正小标宋简体" w:hAnsi="方正小标宋简体" w:eastAsia="方正小标宋简体" w:cs="方正小标宋简体"/>
          <w:b/>
          <w:kern w:val="0"/>
          <w:sz w:val="40"/>
          <w:szCs w:val="40"/>
        </w:rPr>
      </w:pPr>
    </w:p>
    <w:p>
      <w:pPr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（单位）工作人员，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月至今在我单位工作。经决定，同意其报考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报考单位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及职位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录取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，将配合有关单位为其办理相关人事手续。</w:t>
      </w:r>
    </w:p>
    <w:p>
      <w:pPr>
        <w:ind w:firstLine="627" w:firstLineChars="196"/>
        <w:rPr>
          <w:rFonts w:hint="eastAsia" w:ascii="仿宋_GB2312" w:eastAsia="仿宋_GB2312"/>
          <w:sz w:val="32"/>
          <w:szCs w:val="32"/>
        </w:rPr>
      </w:pPr>
    </w:p>
    <w:p>
      <w:pPr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ind w:firstLine="627" w:firstLineChars="196"/>
        <w:rPr>
          <w:rFonts w:hint="eastAsia" w:ascii="仿宋_GB2312" w:eastAsia="仿宋_GB2312"/>
          <w:sz w:val="32"/>
          <w:szCs w:val="32"/>
        </w:rPr>
      </w:pPr>
    </w:p>
    <w:p>
      <w:pPr>
        <w:ind w:firstLine="627" w:firstLineChars="196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（单位公章或单位人事部门公章）</w:t>
      </w:r>
    </w:p>
    <w:p>
      <w:pPr>
        <w:wordWrap w:val="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　月　日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注：此表打印有效，不得手写。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816" w:right="1800" w:bottom="81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1ODRlMTlhZmZhNWVhMjMwNzc4YTRmOTdmOTU2YTcifQ=="/>
  </w:docVars>
  <w:rsids>
    <w:rsidRoot w:val="00000000"/>
    <w:rsid w:val="06B561D5"/>
    <w:rsid w:val="0E1E03D3"/>
    <w:rsid w:val="170D7F13"/>
    <w:rsid w:val="1AA558B0"/>
    <w:rsid w:val="1AFF2A2E"/>
    <w:rsid w:val="2D2238E7"/>
    <w:rsid w:val="39D76BF8"/>
    <w:rsid w:val="3F705E9F"/>
    <w:rsid w:val="42F9489E"/>
    <w:rsid w:val="45B20519"/>
    <w:rsid w:val="486A50DB"/>
    <w:rsid w:val="494C1CFD"/>
    <w:rsid w:val="4A3423E1"/>
    <w:rsid w:val="55472A2C"/>
    <w:rsid w:val="563D7388"/>
    <w:rsid w:val="5A376593"/>
    <w:rsid w:val="5DA96A31"/>
    <w:rsid w:val="5FAD09F0"/>
    <w:rsid w:val="61495443"/>
    <w:rsid w:val="66BE68C6"/>
    <w:rsid w:val="6D1102C9"/>
    <w:rsid w:val="785575FE"/>
    <w:rsid w:val="79C965EA"/>
    <w:rsid w:val="7D7B6813"/>
    <w:rsid w:val="BFFD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628</Words>
  <Characters>679</Characters>
  <Lines>0</Lines>
  <Paragraphs>0</Paragraphs>
  <TotalTime>3</TotalTime>
  <ScaleCrop>false</ScaleCrop>
  <LinksUpToDate>false</LinksUpToDate>
  <CharactersWithSpaces>742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2020-10-30T20:57:00Z</dcterms:created>
  <dc:creator>PC</dc:creator>
  <cp:lastModifiedBy>D</cp:lastModifiedBy>
  <cp:lastPrinted>2023-01-18T01:24:00Z</cp:lastPrinted>
  <dcterms:modified xsi:type="dcterms:W3CDTF">2023-02-22T08:13:46Z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E62DE9EA791A48FB947F9DD75BC198E2</vt:lpwstr>
  </property>
</Properties>
</file>